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A7" w:rsidRDefault="00887DA7" w:rsidP="00887D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осуществлению образовательной деятельности в подготовительной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>группе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МБДОУ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«Детский сад № 3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87DA7" w:rsidRDefault="00887DA7" w:rsidP="00887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</w:t>
      </w:r>
      <w:proofErr w:type="gramStart"/>
      <w:r>
        <w:rPr>
          <w:rFonts w:ascii="Times New Roman" w:hAnsi="Times New Roman"/>
          <w:sz w:val="24"/>
          <w:szCs w:val="24"/>
        </w:rPr>
        <w:t>сад  №</w:t>
      </w:r>
      <w:proofErr w:type="gramEnd"/>
      <w:r>
        <w:rPr>
          <w:rFonts w:ascii="Times New Roman" w:hAnsi="Times New Roman"/>
          <w:sz w:val="24"/>
          <w:szCs w:val="24"/>
        </w:rPr>
        <w:t xml:space="preserve"> 3 п. Прохоровка </w:t>
      </w:r>
      <w:proofErr w:type="spellStart"/>
      <w:r>
        <w:rPr>
          <w:rFonts w:ascii="Times New Roman" w:hAnsi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области".</w:t>
      </w:r>
    </w:p>
    <w:p w:rsidR="00887DA7" w:rsidRDefault="00887DA7" w:rsidP="0088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(2020 -2021 учебный год).</w:t>
      </w:r>
    </w:p>
    <w:p w:rsidR="00887DA7" w:rsidRDefault="00887DA7" w:rsidP="00887D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организации образовательной деятельности с детьми подготовительной к школе группы (дети 6-7 года). 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В программе представлены все основные образовательные области развития ребёнка, которые обеспечивают разностороннее развитие детей с учетом их возрастных и индивидуальных </w:t>
      </w:r>
      <w:proofErr w:type="gramStart"/>
      <w:r>
        <w:rPr>
          <w:rFonts w:ascii="Times New Roman" w:hAnsi="Times New Roman"/>
          <w:sz w:val="24"/>
          <w:szCs w:val="24"/>
        </w:rPr>
        <w:t>особенностей:  «</w:t>
      </w:r>
      <w:proofErr w:type="gramEnd"/>
      <w:r>
        <w:rPr>
          <w:rFonts w:ascii="Times New Roman" w:hAnsi="Times New Roman"/>
          <w:sz w:val="24"/>
          <w:szCs w:val="24"/>
        </w:rPr>
        <w:t>Социально-коммуникативное развитие», «Познавательное развитие», «Речевое развитие»,  «Художественно-эстетическое развитие», «Физическое развитие».</w:t>
      </w:r>
    </w:p>
    <w:p w:rsidR="00887DA7" w:rsidRDefault="00887DA7" w:rsidP="00887D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определяет содержание и организацию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 для детей подготовительной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887DA7" w:rsidRDefault="00887DA7" w:rsidP="00887D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Образовательная деятельность, осуществляется в процессе организации различных видов детской деятельности (игровой, коммуникативной, познавательно-исследовательской, двигательной, восприятии художественной литературы и фольклора, самообслуживании и элементарном бытовом труде).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7E5382" w:rsidRDefault="007E5382">
      <w:bookmarkStart w:id="0" w:name="_GoBack"/>
      <w:bookmarkEnd w:id="0"/>
    </w:p>
    <w:sectPr w:rsidR="007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AB"/>
    <w:rsid w:val="000B04AB"/>
    <w:rsid w:val="007E5382"/>
    <w:rsid w:val="008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E6C8-661F-47AB-A275-F947D1C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2020-10-09T07:17:00Z</dcterms:created>
  <dcterms:modified xsi:type="dcterms:W3CDTF">2020-10-09T07:17:00Z</dcterms:modified>
</cp:coreProperties>
</file>